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A0" w:rsidRDefault="00DC5C19">
      <w:pPr>
        <w:rPr>
          <w:rFonts w:ascii="Bradley Hand ITC" w:hAnsi="Bradley Hand ITC"/>
          <w:sz w:val="32"/>
        </w:rPr>
      </w:pPr>
      <w:bookmarkStart w:id="0" w:name="_GoBack"/>
      <w:bookmarkEnd w:id="0"/>
      <w:r w:rsidRPr="00DC5C19">
        <w:rPr>
          <w:rFonts w:ascii="Bradley Hand ITC" w:hAnsi="Bradley Hand ITC"/>
          <w:sz w:val="32"/>
          <w:u w:val="single"/>
        </w:rPr>
        <w:t>Organelle Tip Sheet</w:t>
      </w:r>
      <w:r w:rsidRPr="00DC5C19">
        <w:rPr>
          <w:rFonts w:ascii="Bradley Hand ITC" w:hAnsi="Bradley Hand ITC"/>
          <w:sz w:val="32"/>
        </w:rPr>
        <w:t>:</w:t>
      </w:r>
    </w:p>
    <w:p w:rsidR="00DC5C19" w:rsidRPr="008231C5" w:rsidRDefault="00DC5C19" w:rsidP="00DC5C19">
      <w:pPr>
        <w:spacing w:after="0"/>
        <w:ind w:left="72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30A337CF" wp14:editId="00A0BE2B">
            <wp:simplePos x="0" y="0"/>
            <wp:positionH relativeFrom="column">
              <wp:posOffset>-104775</wp:posOffset>
            </wp:positionH>
            <wp:positionV relativeFrom="paragraph">
              <wp:posOffset>15240</wp:posOffset>
            </wp:positionV>
            <wp:extent cx="11747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366" y="21240"/>
                <wp:lineTo x="21366" y="0"/>
                <wp:lineTo x="0" y="0"/>
              </wp:wrapPolygon>
            </wp:wrapTight>
            <wp:docPr id="5123" name="Picture 7" descr="http://www.geosciences.unl.edu/~dbennett/images/Cell_membrane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7" descr="http://www.geosciences.unl.edu/~dbennett/images/Cell_membrane.gif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" t="23122" r="39912" b="4000"/>
                    <a:stretch/>
                  </pic:blipFill>
                  <pic:spPr bwMode="auto">
                    <a:xfrm>
                      <a:off x="0" y="0"/>
                      <a:ext cx="1174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1C5">
        <w:rPr>
          <w:rFonts w:ascii="Bradley Hand ITC" w:hAnsi="Bradley Hand ITC"/>
          <w:sz w:val="28"/>
          <w:u w:val="single"/>
        </w:rPr>
        <w:t>Cell Membrane</w:t>
      </w:r>
      <w:r w:rsidRPr="008231C5">
        <w:rPr>
          <w:rFonts w:ascii="Bradley Hand ITC" w:hAnsi="Bradley Hand ITC"/>
          <w:sz w:val="28"/>
        </w:rPr>
        <w:t xml:space="preserve">:  </w:t>
      </w:r>
    </w:p>
    <w:p w:rsidR="008E0E5A" w:rsidRPr="008231C5" w:rsidRDefault="008231C5" w:rsidP="00DC5C19">
      <w:pPr>
        <w:numPr>
          <w:ilvl w:val="1"/>
          <w:numId w:val="1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 xml:space="preserve">Outer </w:t>
      </w:r>
      <w:r w:rsidR="00DC5C19" w:rsidRPr="008231C5">
        <w:rPr>
          <w:rFonts w:ascii="Bradley Hand ITC" w:hAnsi="Bradley Hand ITC"/>
          <w:sz w:val="28"/>
        </w:rPr>
        <w:softHyphen/>
      </w:r>
      <w:r w:rsidR="00DC5C19" w:rsidRPr="008231C5">
        <w:rPr>
          <w:rFonts w:ascii="Bradley Hand ITC" w:hAnsi="Bradley Hand ITC"/>
          <w:sz w:val="28"/>
        </w:rPr>
        <w:softHyphen/>
      </w:r>
      <w:r w:rsidR="00DC5C19" w:rsidRPr="008231C5">
        <w:rPr>
          <w:rFonts w:ascii="Bradley Hand ITC" w:hAnsi="Bradley Hand ITC"/>
          <w:sz w:val="28"/>
        </w:rPr>
        <w:softHyphen/>
        <w:t>_______</w:t>
      </w:r>
      <w:r w:rsidR="00A26581" w:rsidRPr="008231C5">
        <w:rPr>
          <w:rFonts w:ascii="Bradley Hand ITC" w:hAnsi="Bradley Hand ITC"/>
          <w:sz w:val="28"/>
        </w:rPr>
        <w:t>________</w:t>
      </w:r>
      <w:r w:rsidR="00DC5C19" w:rsidRPr="008231C5">
        <w:rPr>
          <w:rFonts w:ascii="Bradley Hand ITC" w:hAnsi="Bradley Hand ITC"/>
          <w:sz w:val="28"/>
        </w:rPr>
        <w:t xml:space="preserve">_____ </w:t>
      </w:r>
      <w:r w:rsidRPr="008231C5">
        <w:rPr>
          <w:rFonts w:ascii="Bradley Hand ITC" w:hAnsi="Bradley Hand ITC"/>
          <w:sz w:val="28"/>
        </w:rPr>
        <w:t xml:space="preserve">of </w:t>
      </w:r>
      <w:r w:rsidR="00DC5C19" w:rsidRPr="008231C5">
        <w:rPr>
          <w:rFonts w:ascii="Bradley Hand ITC" w:hAnsi="Bradley Hand ITC"/>
          <w:sz w:val="28"/>
        </w:rPr>
        <w:t>_</w:t>
      </w:r>
      <w:r w:rsidR="00A26581" w:rsidRPr="008231C5">
        <w:rPr>
          <w:rFonts w:ascii="Bradley Hand ITC" w:hAnsi="Bradley Hand ITC"/>
          <w:sz w:val="28"/>
        </w:rPr>
        <w:t>________</w:t>
      </w:r>
      <w:r w:rsidR="00DC5C19" w:rsidRPr="008231C5">
        <w:rPr>
          <w:rFonts w:ascii="Bradley Hand ITC" w:hAnsi="Bradley Hand ITC"/>
          <w:sz w:val="28"/>
        </w:rPr>
        <w:t>______________.</w:t>
      </w:r>
    </w:p>
    <w:p w:rsidR="008E0E5A" w:rsidRPr="008231C5" w:rsidRDefault="00DC5C19" w:rsidP="00DC5C19">
      <w:pPr>
        <w:numPr>
          <w:ilvl w:val="1"/>
          <w:numId w:val="1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>______</w:t>
      </w:r>
      <w:r w:rsidR="00A26581" w:rsidRPr="008231C5">
        <w:rPr>
          <w:rFonts w:ascii="Bradley Hand ITC" w:hAnsi="Bradley Hand ITC"/>
          <w:sz w:val="28"/>
        </w:rPr>
        <w:t>___________</w:t>
      </w:r>
      <w:r w:rsidRPr="008231C5">
        <w:rPr>
          <w:rFonts w:ascii="Bradley Hand ITC" w:hAnsi="Bradley Hand ITC"/>
          <w:sz w:val="28"/>
        </w:rPr>
        <w:t>________ the  _____________</w:t>
      </w:r>
      <w:r w:rsidR="00A26581" w:rsidRPr="008231C5">
        <w:rPr>
          <w:rFonts w:ascii="Bradley Hand ITC" w:hAnsi="Bradley Hand ITC"/>
          <w:sz w:val="28"/>
        </w:rPr>
        <w:t>__________</w:t>
      </w:r>
      <w:r w:rsidRPr="008231C5">
        <w:rPr>
          <w:rFonts w:ascii="Bradley Hand ITC" w:hAnsi="Bradley Hand ITC"/>
          <w:sz w:val="28"/>
        </w:rPr>
        <w:t>_</w:t>
      </w:r>
    </w:p>
    <w:p w:rsidR="008E0E5A" w:rsidRPr="008231C5" w:rsidRDefault="00DC5C19" w:rsidP="00DC5C19">
      <w:pPr>
        <w:numPr>
          <w:ilvl w:val="1"/>
          <w:numId w:val="1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>Controls what _</w:t>
      </w:r>
      <w:r w:rsidR="00A26581" w:rsidRPr="008231C5">
        <w:rPr>
          <w:rFonts w:ascii="Bradley Hand ITC" w:hAnsi="Bradley Hand ITC"/>
          <w:sz w:val="28"/>
        </w:rPr>
        <w:t>___________</w:t>
      </w:r>
      <w:r w:rsidRPr="008231C5">
        <w:rPr>
          <w:rFonts w:ascii="Bradley Hand ITC" w:hAnsi="Bradley Hand ITC"/>
          <w:sz w:val="28"/>
        </w:rPr>
        <w:t>___________ and __</w:t>
      </w:r>
      <w:r w:rsidR="00A26581" w:rsidRPr="008231C5">
        <w:rPr>
          <w:rFonts w:ascii="Bradley Hand ITC" w:hAnsi="Bradley Hand ITC"/>
          <w:sz w:val="28"/>
        </w:rPr>
        <w:t>_____________</w:t>
      </w:r>
      <w:r w:rsidRPr="008231C5">
        <w:rPr>
          <w:rFonts w:ascii="Bradley Hand ITC" w:hAnsi="Bradley Hand ITC"/>
          <w:sz w:val="28"/>
        </w:rPr>
        <w:t>__________</w:t>
      </w:r>
      <w:r w:rsidR="008231C5" w:rsidRPr="008231C5">
        <w:rPr>
          <w:rFonts w:ascii="Bradley Hand ITC" w:hAnsi="Bradley Hand ITC"/>
          <w:sz w:val="28"/>
        </w:rPr>
        <w:t xml:space="preserve"> the cell</w:t>
      </w:r>
    </w:p>
    <w:p w:rsidR="00DC5C19" w:rsidRPr="008231C5" w:rsidRDefault="00DC5C19" w:rsidP="00DC5C19">
      <w:p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F2C9BB6" wp14:editId="6D5E97B7">
            <wp:simplePos x="0" y="0"/>
            <wp:positionH relativeFrom="column">
              <wp:posOffset>5429250</wp:posOffset>
            </wp:positionH>
            <wp:positionV relativeFrom="paragraph">
              <wp:posOffset>116205</wp:posOffset>
            </wp:positionV>
            <wp:extent cx="1326515" cy="1085850"/>
            <wp:effectExtent l="0" t="0" r="6985" b="0"/>
            <wp:wrapTight wrapText="bothSides">
              <wp:wrapPolygon edited="0">
                <wp:start x="0" y="0"/>
                <wp:lineTo x="0" y="21221"/>
                <wp:lineTo x="21404" y="21221"/>
                <wp:lineTo x="21404" y="0"/>
                <wp:lineTo x="0" y="0"/>
              </wp:wrapPolygon>
            </wp:wrapTight>
            <wp:docPr id="6148" name="Picture 7" descr="http://micro.magnet.fsu.edu/cells/plants/images/plantcel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7" descr="http://micro.magnet.fsu.edu/cells/plants/images/plantcell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1C5">
        <w:rPr>
          <w:rFonts w:ascii="Bradley Hand ITC" w:hAnsi="Bradley Hand ITC"/>
          <w:sz w:val="28"/>
          <w:u w:val="single"/>
        </w:rPr>
        <w:t>Cell Wall</w:t>
      </w:r>
      <w:r w:rsidRPr="008231C5">
        <w:rPr>
          <w:rFonts w:ascii="Bradley Hand ITC" w:hAnsi="Bradley Hand ITC"/>
          <w:sz w:val="28"/>
        </w:rPr>
        <w:t>:</w:t>
      </w:r>
    </w:p>
    <w:p w:rsidR="008E0E5A" w:rsidRPr="008231C5" w:rsidRDefault="008231C5" w:rsidP="00DC5C19">
      <w:pPr>
        <w:numPr>
          <w:ilvl w:val="0"/>
          <w:numId w:val="2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 xml:space="preserve">Only found in </w:t>
      </w:r>
      <w:r w:rsidR="00DC5C19" w:rsidRPr="008231C5">
        <w:rPr>
          <w:rFonts w:ascii="Bradley Hand ITC" w:hAnsi="Bradley Hand ITC"/>
          <w:sz w:val="28"/>
        </w:rPr>
        <w:t>_________</w:t>
      </w:r>
      <w:r w:rsidR="00A26581" w:rsidRPr="008231C5">
        <w:rPr>
          <w:rFonts w:ascii="Bradley Hand ITC" w:hAnsi="Bradley Hand ITC"/>
          <w:sz w:val="28"/>
        </w:rPr>
        <w:t>___________________</w:t>
      </w:r>
      <w:r w:rsidR="00DC5C19" w:rsidRPr="008231C5">
        <w:rPr>
          <w:rFonts w:ascii="Bradley Hand ITC" w:hAnsi="Bradley Hand ITC"/>
          <w:sz w:val="28"/>
        </w:rPr>
        <w:t xml:space="preserve">_ </w:t>
      </w:r>
      <w:r w:rsidRPr="008231C5">
        <w:rPr>
          <w:rFonts w:ascii="Bradley Hand ITC" w:hAnsi="Bradley Hand ITC"/>
          <w:sz w:val="28"/>
        </w:rPr>
        <w:t xml:space="preserve">cells </w:t>
      </w:r>
    </w:p>
    <w:p w:rsidR="008E0E5A" w:rsidRPr="008231C5" w:rsidRDefault="00DC5C19" w:rsidP="00DC5C19">
      <w:pPr>
        <w:numPr>
          <w:ilvl w:val="0"/>
          <w:numId w:val="2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>Adds __________</w:t>
      </w:r>
      <w:r w:rsidR="00A26581" w:rsidRPr="008231C5">
        <w:rPr>
          <w:rFonts w:ascii="Bradley Hand ITC" w:hAnsi="Bradley Hand ITC"/>
          <w:sz w:val="28"/>
        </w:rPr>
        <w:t>____________</w:t>
      </w:r>
      <w:r w:rsidRPr="008231C5">
        <w:rPr>
          <w:rFonts w:ascii="Bradley Hand ITC" w:hAnsi="Bradley Hand ITC"/>
          <w:sz w:val="28"/>
        </w:rPr>
        <w:t>____ and ______</w:t>
      </w:r>
      <w:r w:rsidR="00A26581" w:rsidRPr="008231C5">
        <w:rPr>
          <w:rFonts w:ascii="Bradley Hand ITC" w:hAnsi="Bradley Hand ITC"/>
          <w:sz w:val="28"/>
        </w:rPr>
        <w:t>________________________</w:t>
      </w:r>
      <w:r w:rsidRPr="008231C5">
        <w:rPr>
          <w:rFonts w:ascii="Bradley Hand ITC" w:hAnsi="Bradley Hand ITC"/>
          <w:sz w:val="28"/>
        </w:rPr>
        <w:t>___________</w:t>
      </w:r>
    </w:p>
    <w:p w:rsidR="008E0E5A" w:rsidRPr="008231C5" w:rsidRDefault="00DC5C19" w:rsidP="00DC5C19">
      <w:pPr>
        <w:numPr>
          <w:ilvl w:val="0"/>
          <w:numId w:val="2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>Made of _______________</w:t>
      </w:r>
      <w:r w:rsidR="00A26581" w:rsidRPr="008231C5">
        <w:rPr>
          <w:rFonts w:ascii="Bradley Hand ITC" w:hAnsi="Bradley Hand ITC"/>
          <w:sz w:val="28"/>
        </w:rPr>
        <w:t>___________________________________</w:t>
      </w:r>
      <w:r w:rsidRPr="008231C5">
        <w:rPr>
          <w:rFonts w:ascii="Bradley Hand ITC" w:hAnsi="Bradley Hand ITC"/>
          <w:sz w:val="28"/>
        </w:rPr>
        <w:t>__.</w:t>
      </w:r>
    </w:p>
    <w:p w:rsidR="008E0E5A" w:rsidRPr="008231C5" w:rsidRDefault="00DC5C19" w:rsidP="00DC5C19">
      <w:pPr>
        <w:numPr>
          <w:ilvl w:val="0"/>
          <w:numId w:val="2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>Allows _________</w:t>
      </w:r>
      <w:r w:rsidR="00A26581" w:rsidRPr="008231C5">
        <w:rPr>
          <w:rFonts w:ascii="Bradley Hand ITC" w:hAnsi="Bradley Hand ITC"/>
          <w:sz w:val="28"/>
        </w:rPr>
        <w:t>_____</w:t>
      </w:r>
      <w:r w:rsidRPr="008231C5">
        <w:rPr>
          <w:rFonts w:ascii="Bradley Hand ITC" w:hAnsi="Bradley Hand ITC"/>
          <w:sz w:val="28"/>
        </w:rPr>
        <w:t>____ and disso</w:t>
      </w:r>
      <w:r w:rsidR="00A26581" w:rsidRPr="008231C5">
        <w:rPr>
          <w:rFonts w:ascii="Bradley Hand ITC" w:hAnsi="Bradley Hand ITC"/>
          <w:sz w:val="28"/>
        </w:rPr>
        <w:t>lved</w:t>
      </w:r>
      <w:r w:rsidRPr="008231C5">
        <w:rPr>
          <w:rFonts w:ascii="Bradley Hand ITC" w:hAnsi="Bradley Hand ITC"/>
          <w:sz w:val="28"/>
        </w:rPr>
        <w:t>____________</w:t>
      </w:r>
      <w:r w:rsidR="00A26581" w:rsidRPr="008231C5">
        <w:rPr>
          <w:rFonts w:ascii="Bradley Hand ITC" w:hAnsi="Bradley Hand ITC"/>
          <w:sz w:val="28"/>
        </w:rPr>
        <w:t>________________</w:t>
      </w:r>
      <w:r w:rsidRPr="008231C5">
        <w:rPr>
          <w:rFonts w:ascii="Bradley Hand ITC" w:hAnsi="Bradley Hand ITC"/>
          <w:sz w:val="28"/>
        </w:rPr>
        <w:t>__</w:t>
      </w:r>
      <w:r w:rsidR="008231C5" w:rsidRPr="008231C5">
        <w:rPr>
          <w:rFonts w:ascii="Bradley Hand ITC" w:hAnsi="Bradley Hand ITC"/>
          <w:sz w:val="28"/>
        </w:rPr>
        <w:t xml:space="preserve"> to pass through.</w:t>
      </w:r>
      <w:r w:rsidRPr="008231C5">
        <w:rPr>
          <w:noProof/>
          <w:sz w:val="20"/>
        </w:rPr>
        <w:t xml:space="preserve"> </w:t>
      </w:r>
    </w:p>
    <w:p w:rsidR="00DC5C19" w:rsidRPr="008231C5" w:rsidRDefault="00A26581" w:rsidP="00DC5C19">
      <w:pPr>
        <w:spacing w:after="0"/>
        <w:ind w:left="72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noProof/>
          <w:sz w:val="28"/>
        </w:rPr>
        <w:drawing>
          <wp:anchor distT="0" distB="0" distL="114300" distR="114300" simplePos="0" relativeHeight="251660288" behindDoc="1" locked="0" layoutInCell="1" allowOverlap="1" wp14:anchorId="4008B0F3" wp14:editId="28792DAD">
            <wp:simplePos x="0" y="0"/>
            <wp:positionH relativeFrom="column">
              <wp:posOffset>-104775</wp:posOffset>
            </wp:positionH>
            <wp:positionV relativeFrom="paragraph">
              <wp:posOffset>185420</wp:posOffset>
            </wp:positionV>
            <wp:extent cx="139065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304" y="21308"/>
                <wp:lineTo x="21304" y="0"/>
                <wp:lineTo x="0" y="0"/>
              </wp:wrapPolygon>
            </wp:wrapTight>
            <wp:docPr id="7172" name="Picture 7" descr="http://discover.edventures.com/images/termlib/c/cell_nucleus/support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7" descr="http://discover.edventures.com/images/termlib/c/cell_nucleus/support.gif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19" w:rsidRPr="008231C5" w:rsidRDefault="00A26581">
      <w:pPr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  <w:u w:val="single"/>
        </w:rPr>
        <w:t>Nucleus</w:t>
      </w:r>
      <w:r w:rsidRPr="008231C5">
        <w:rPr>
          <w:rFonts w:ascii="Bradley Hand ITC" w:hAnsi="Bradley Hand ITC"/>
          <w:sz w:val="28"/>
        </w:rPr>
        <w:t>:</w:t>
      </w:r>
    </w:p>
    <w:p w:rsidR="008E0E5A" w:rsidRPr="008231C5" w:rsidRDefault="008231C5" w:rsidP="00A26581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>Controls most</w:t>
      </w:r>
      <w:r w:rsidR="00A26581" w:rsidRPr="008231C5">
        <w:rPr>
          <w:rFonts w:ascii="Bradley Hand ITC" w:hAnsi="Bradley Hand ITC"/>
          <w:sz w:val="28"/>
        </w:rPr>
        <w:t xml:space="preserve"> _____________________________ </w:t>
      </w:r>
      <w:r w:rsidRPr="008231C5">
        <w:rPr>
          <w:rFonts w:ascii="Bradley Hand ITC" w:hAnsi="Bradley Hand ITC"/>
          <w:sz w:val="28"/>
        </w:rPr>
        <w:t>in the cell</w:t>
      </w:r>
    </w:p>
    <w:p w:rsidR="008E0E5A" w:rsidRPr="008231C5" w:rsidRDefault="008231C5" w:rsidP="00A26581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 xml:space="preserve">Contains all </w:t>
      </w:r>
      <w:r w:rsidR="00A26581" w:rsidRPr="008231C5">
        <w:rPr>
          <w:rFonts w:ascii="Bradley Hand ITC" w:hAnsi="Bradley Hand ITC"/>
          <w:sz w:val="28"/>
        </w:rPr>
        <w:t>_________________________ info</w:t>
      </w:r>
      <w:r w:rsidRPr="008231C5">
        <w:rPr>
          <w:rFonts w:ascii="Bradley Hand ITC" w:hAnsi="Bradley Hand ITC"/>
          <w:sz w:val="28"/>
        </w:rPr>
        <w:t xml:space="preserve">rmation in the form of </w:t>
      </w:r>
      <w:r w:rsidR="00A26581" w:rsidRPr="008231C5">
        <w:rPr>
          <w:rFonts w:ascii="Bradley Hand ITC" w:hAnsi="Bradley Hand ITC"/>
          <w:sz w:val="28"/>
        </w:rPr>
        <w:t>______________</w:t>
      </w:r>
      <w:r w:rsidRPr="008231C5">
        <w:rPr>
          <w:rFonts w:ascii="Bradley Hand ITC" w:hAnsi="Bradley Hand ITC"/>
          <w:sz w:val="28"/>
        </w:rPr>
        <w:t xml:space="preserve">. </w:t>
      </w:r>
    </w:p>
    <w:p w:rsidR="00A26581" w:rsidRPr="008231C5" w:rsidRDefault="00A26581" w:rsidP="00A26581">
      <w:pPr>
        <w:pStyle w:val="ListParagraph"/>
        <w:rPr>
          <w:rFonts w:ascii="Bradley Hand ITC" w:hAnsi="Bradley Hand ITC"/>
          <w:sz w:val="28"/>
        </w:rPr>
      </w:pPr>
    </w:p>
    <w:p w:rsidR="00A26581" w:rsidRPr="008231C5" w:rsidRDefault="00A26581" w:rsidP="00A26581">
      <w:pPr>
        <w:ind w:left="36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F5749EB" wp14:editId="42BB7ADD">
            <wp:simplePos x="0" y="0"/>
            <wp:positionH relativeFrom="column">
              <wp:posOffset>5907405</wp:posOffset>
            </wp:positionH>
            <wp:positionV relativeFrom="paragraph">
              <wp:posOffset>99695</wp:posOffset>
            </wp:positionV>
            <wp:extent cx="1407160" cy="1471295"/>
            <wp:effectExtent l="0" t="0" r="2540" b="0"/>
            <wp:wrapTight wrapText="bothSides">
              <wp:wrapPolygon edited="0">
                <wp:start x="0" y="0"/>
                <wp:lineTo x="0" y="21255"/>
                <wp:lineTo x="21347" y="21255"/>
                <wp:lineTo x="21347" y="0"/>
                <wp:lineTo x="0" y="0"/>
              </wp:wrapPolygon>
            </wp:wrapTight>
            <wp:docPr id="8196" name="Picture 7" descr="http://www.howe.k12.ok.us/~jimaskew/bio/cytoplas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7" descr="http://www.howe.k12.ok.us/~jimaskew/bio/cytoplas.gif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1C5">
        <w:rPr>
          <w:rFonts w:ascii="Bradley Hand ITC" w:hAnsi="Bradley Hand ITC"/>
          <w:sz w:val="28"/>
          <w:u w:val="single"/>
        </w:rPr>
        <w:t>Cytoplasm</w:t>
      </w:r>
      <w:r w:rsidRPr="008231C5">
        <w:rPr>
          <w:rFonts w:ascii="Bradley Hand ITC" w:hAnsi="Bradley Hand ITC"/>
          <w:sz w:val="28"/>
        </w:rPr>
        <w:t>:</w:t>
      </w:r>
    </w:p>
    <w:p w:rsidR="00A26581" w:rsidRPr="008231C5" w:rsidRDefault="008231C5" w:rsidP="00A26581">
      <w:pPr>
        <w:numPr>
          <w:ilvl w:val="0"/>
          <w:numId w:val="5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 xml:space="preserve">Clear </w:t>
      </w:r>
      <w:r w:rsidR="00A26581" w:rsidRPr="008231C5">
        <w:rPr>
          <w:rFonts w:ascii="Bradley Hand ITC" w:hAnsi="Bradley Hand ITC"/>
          <w:sz w:val="28"/>
        </w:rPr>
        <w:softHyphen/>
      </w:r>
      <w:r w:rsidR="00A26581" w:rsidRPr="008231C5">
        <w:rPr>
          <w:rFonts w:ascii="Bradley Hand ITC" w:hAnsi="Bradley Hand ITC"/>
          <w:sz w:val="28"/>
        </w:rPr>
        <w:softHyphen/>
      </w:r>
      <w:r w:rsidR="00A26581" w:rsidRPr="008231C5">
        <w:rPr>
          <w:rFonts w:ascii="Bradley Hand ITC" w:hAnsi="Bradley Hand ITC"/>
          <w:sz w:val="28"/>
        </w:rPr>
        <w:softHyphen/>
      </w:r>
      <w:r w:rsidR="00A26581" w:rsidRPr="008231C5">
        <w:rPr>
          <w:rFonts w:ascii="Bradley Hand ITC" w:hAnsi="Bradley Hand ITC"/>
          <w:sz w:val="28"/>
        </w:rPr>
        <w:softHyphen/>
      </w:r>
      <w:r w:rsidR="00A26581" w:rsidRPr="008231C5">
        <w:rPr>
          <w:rFonts w:ascii="Bradley Hand ITC" w:hAnsi="Bradley Hand ITC"/>
          <w:sz w:val="28"/>
        </w:rPr>
        <w:softHyphen/>
      </w:r>
      <w:r w:rsidR="00A26581" w:rsidRPr="008231C5">
        <w:rPr>
          <w:rFonts w:ascii="Bradley Hand ITC" w:hAnsi="Bradley Hand ITC"/>
          <w:sz w:val="28"/>
        </w:rPr>
        <w:softHyphen/>
      </w:r>
      <w:r w:rsidR="00A26581" w:rsidRPr="008231C5">
        <w:rPr>
          <w:rFonts w:ascii="Bradley Hand ITC" w:hAnsi="Bradley Hand ITC"/>
          <w:sz w:val="28"/>
        </w:rPr>
        <w:softHyphen/>
      </w:r>
      <w:r w:rsidR="00A26581" w:rsidRPr="008231C5">
        <w:rPr>
          <w:rFonts w:ascii="Bradley Hand ITC" w:hAnsi="Bradley Hand ITC"/>
          <w:sz w:val="28"/>
        </w:rPr>
        <w:softHyphen/>
        <w:t>__________________________</w:t>
      </w:r>
      <w:r w:rsidRPr="008231C5">
        <w:rPr>
          <w:rFonts w:ascii="Bradley Hand ITC" w:hAnsi="Bradley Hand ITC"/>
          <w:sz w:val="28"/>
        </w:rPr>
        <w:t xml:space="preserve"> within cell that contains all </w:t>
      </w:r>
      <w:r w:rsidR="00A26581" w:rsidRPr="008231C5">
        <w:rPr>
          <w:rFonts w:ascii="Bradley Hand ITC" w:hAnsi="Bradley Hand ITC"/>
          <w:sz w:val="28"/>
        </w:rPr>
        <w:t>______________________</w:t>
      </w:r>
    </w:p>
    <w:p w:rsidR="008231C5" w:rsidRDefault="008231C5" w:rsidP="008231C5">
      <w:pPr>
        <w:numPr>
          <w:ilvl w:val="0"/>
          <w:numId w:val="5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 xml:space="preserve">Moves </w:t>
      </w:r>
      <w:r w:rsidR="00A26581" w:rsidRPr="008231C5">
        <w:rPr>
          <w:rFonts w:ascii="Bradley Hand ITC" w:hAnsi="Bradley Hand ITC"/>
          <w:sz w:val="28"/>
        </w:rPr>
        <w:t>________________________</w:t>
      </w:r>
      <w:r w:rsidRPr="008231C5">
        <w:rPr>
          <w:rFonts w:ascii="Bradley Hand ITC" w:hAnsi="Bradley Hand ITC"/>
          <w:sz w:val="28"/>
        </w:rPr>
        <w:t xml:space="preserve"> throughout the </w:t>
      </w:r>
      <w:r w:rsidR="00A26581" w:rsidRPr="008231C5">
        <w:rPr>
          <w:rFonts w:ascii="Bradley Hand ITC" w:hAnsi="Bradley Hand ITC"/>
          <w:sz w:val="28"/>
        </w:rPr>
        <w:t>___________________________</w:t>
      </w:r>
    </w:p>
    <w:p w:rsidR="00A26581" w:rsidRPr="008231C5" w:rsidRDefault="00A26581" w:rsidP="008231C5">
      <w:pPr>
        <w:spacing w:after="0"/>
        <w:ind w:left="36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  <w:u w:val="single"/>
        </w:rPr>
        <w:t>Mitochondria</w:t>
      </w:r>
      <w:r w:rsidRPr="008231C5">
        <w:rPr>
          <w:rFonts w:ascii="Bradley Hand ITC" w:hAnsi="Bradley Hand ITC"/>
          <w:sz w:val="28"/>
        </w:rPr>
        <w:t>:</w:t>
      </w:r>
    </w:p>
    <w:p w:rsidR="008E0E5A" w:rsidRPr="008231C5" w:rsidRDefault="008231C5" w:rsidP="00A26581">
      <w:pPr>
        <w:numPr>
          <w:ilvl w:val="0"/>
          <w:numId w:val="6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noProof/>
          <w:sz w:val="28"/>
        </w:rPr>
        <w:drawing>
          <wp:anchor distT="0" distB="0" distL="114300" distR="114300" simplePos="0" relativeHeight="251662336" behindDoc="1" locked="0" layoutInCell="1" allowOverlap="1" wp14:anchorId="467111F9" wp14:editId="7ACB61A2">
            <wp:simplePos x="0" y="0"/>
            <wp:positionH relativeFrom="column">
              <wp:posOffset>4224020</wp:posOffset>
            </wp:positionH>
            <wp:positionV relativeFrom="paragraph">
              <wp:posOffset>126365</wp:posOffset>
            </wp:positionV>
            <wp:extent cx="105092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43" y="21409"/>
                <wp:lineTo x="21143" y="0"/>
                <wp:lineTo x="0" y="0"/>
              </wp:wrapPolygon>
            </wp:wrapTight>
            <wp:docPr id="9219" name="Picture 9" descr="http://www.kathleensworld.com/mitochondri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9" descr="http://www.kathleensworld.com/mitochondria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81" w:rsidRPr="008231C5">
        <w:rPr>
          <w:rFonts w:ascii="Bradley Hand ITC" w:hAnsi="Bradley Hand ITC"/>
          <w:sz w:val="28"/>
        </w:rPr>
        <w:t>_____________________________</w:t>
      </w:r>
      <w:r w:rsidRPr="008231C5">
        <w:rPr>
          <w:rFonts w:ascii="Bradley Hand ITC" w:hAnsi="Bradley Hand ITC"/>
          <w:sz w:val="28"/>
        </w:rPr>
        <w:t xml:space="preserve"> producers</w:t>
      </w:r>
    </w:p>
    <w:p w:rsidR="008E0E5A" w:rsidRPr="008231C5" w:rsidRDefault="008231C5" w:rsidP="00A26581">
      <w:pPr>
        <w:numPr>
          <w:ilvl w:val="0"/>
          <w:numId w:val="6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noProof/>
          <w:sz w:val="24"/>
        </w:rPr>
        <w:drawing>
          <wp:anchor distT="0" distB="0" distL="114300" distR="114300" simplePos="0" relativeHeight="251664384" behindDoc="1" locked="0" layoutInCell="1" allowOverlap="1" wp14:anchorId="53E0785E" wp14:editId="65769A45">
            <wp:simplePos x="0" y="0"/>
            <wp:positionH relativeFrom="column">
              <wp:posOffset>5429250</wp:posOffset>
            </wp:positionH>
            <wp:positionV relativeFrom="paragraph">
              <wp:posOffset>225425</wp:posOffset>
            </wp:positionV>
            <wp:extent cx="14668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19" y="21263"/>
                <wp:lineTo x="21319" y="0"/>
                <wp:lineTo x="0" y="0"/>
              </wp:wrapPolygon>
            </wp:wrapTight>
            <wp:docPr id="11268" name="Picture 7" descr="http://www.bio.miami.edu/dana/104/vacuol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7" descr="http://www.bio.miami.edu/dana/104/vacuole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1" t="30189" b="9251"/>
                    <a:stretch/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81" w:rsidRPr="008231C5">
        <w:rPr>
          <w:rFonts w:ascii="Bradley Hand ITC" w:hAnsi="Bradley Hand ITC"/>
          <w:sz w:val="28"/>
        </w:rPr>
        <w:t>_________________ of the _______________________</w:t>
      </w:r>
    </w:p>
    <w:p w:rsidR="008E0E5A" w:rsidRPr="008231C5" w:rsidRDefault="008231C5" w:rsidP="00A26581">
      <w:pPr>
        <w:numPr>
          <w:ilvl w:val="0"/>
          <w:numId w:val="6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>Sausage-shaped</w:t>
      </w:r>
    </w:p>
    <w:p w:rsidR="00A26581" w:rsidRPr="008231C5" w:rsidRDefault="008231C5" w:rsidP="00A26581">
      <w:pPr>
        <w:spacing w:after="0"/>
        <w:ind w:left="36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noProof/>
          <w:sz w:val="28"/>
        </w:rPr>
        <w:drawing>
          <wp:anchor distT="0" distB="0" distL="114300" distR="114300" simplePos="0" relativeHeight="251663360" behindDoc="1" locked="0" layoutInCell="1" allowOverlap="1" wp14:anchorId="2E9468A6" wp14:editId="0E7F6394">
            <wp:simplePos x="0" y="0"/>
            <wp:positionH relativeFrom="column">
              <wp:posOffset>-228600</wp:posOffset>
            </wp:positionH>
            <wp:positionV relativeFrom="paragraph">
              <wp:posOffset>259715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0243" name="Picture 7" descr="http://www.brooklyn.cuny.edu/bc/ahp/MBG/MBG3/CB.chloroplast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7" descr="http://www.brooklyn.cuny.edu/bc/ahp/MBG/MBG3/CB.chloroplast.GIF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81" w:rsidRPr="008231C5">
        <w:rPr>
          <w:rFonts w:ascii="Bradley Hand ITC" w:hAnsi="Bradley Hand ITC"/>
          <w:sz w:val="28"/>
          <w:u w:val="single"/>
        </w:rPr>
        <w:t>Chloroplasts</w:t>
      </w:r>
      <w:r w:rsidR="00A26581" w:rsidRPr="008231C5">
        <w:rPr>
          <w:rFonts w:ascii="Bradley Hand ITC" w:hAnsi="Bradley Hand ITC"/>
          <w:sz w:val="28"/>
        </w:rPr>
        <w:t>:</w:t>
      </w:r>
    </w:p>
    <w:p w:rsidR="008E0E5A" w:rsidRPr="008231C5" w:rsidRDefault="008231C5" w:rsidP="00A26581">
      <w:pPr>
        <w:numPr>
          <w:ilvl w:val="0"/>
          <w:numId w:val="7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 xml:space="preserve">Only found in </w:t>
      </w:r>
      <w:r w:rsidR="00A26581" w:rsidRPr="008231C5">
        <w:rPr>
          <w:rFonts w:ascii="Bradley Hand ITC" w:hAnsi="Bradley Hand ITC"/>
          <w:sz w:val="28"/>
        </w:rPr>
        <w:t>______________</w:t>
      </w:r>
      <w:r w:rsidRPr="008231C5">
        <w:rPr>
          <w:rFonts w:ascii="Bradley Hand ITC" w:hAnsi="Bradley Hand ITC"/>
          <w:sz w:val="28"/>
        </w:rPr>
        <w:t>_____________</w:t>
      </w:r>
      <w:r w:rsidR="00A26581" w:rsidRPr="008231C5">
        <w:rPr>
          <w:rFonts w:ascii="Bradley Hand ITC" w:hAnsi="Bradley Hand ITC"/>
          <w:sz w:val="28"/>
        </w:rPr>
        <w:t>______</w:t>
      </w:r>
    </w:p>
    <w:p w:rsidR="008E0E5A" w:rsidRPr="008231C5" w:rsidRDefault="008231C5" w:rsidP="00A26581">
      <w:pPr>
        <w:numPr>
          <w:ilvl w:val="0"/>
          <w:numId w:val="7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>Contain food or pigments</w:t>
      </w:r>
    </w:p>
    <w:p w:rsidR="008E0E5A" w:rsidRPr="008231C5" w:rsidRDefault="008231C5" w:rsidP="00A26581">
      <w:pPr>
        <w:numPr>
          <w:ilvl w:val="0"/>
          <w:numId w:val="7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 xml:space="preserve">Chloroplasts contain the pigment </w:t>
      </w:r>
      <w:r w:rsidR="00A26581" w:rsidRPr="008231C5">
        <w:rPr>
          <w:rFonts w:ascii="Bradley Hand ITC" w:hAnsi="Bradley Hand ITC"/>
          <w:sz w:val="28"/>
        </w:rPr>
        <w:t>________</w:t>
      </w:r>
      <w:r w:rsidRPr="008231C5">
        <w:rPr>
          <w:rFonts w:ascii="Bradley Hand ITC" w:hAnsi="Bradley Hand ITC"/>
          <w:sz w:val="28"/>
        </w:rPr>
        <w:t>_____</w:t>
      </w:r>
      <w:r w:rsidR="00A26581" w:rsidRPr="008231C5">
        <w:rPr>
          <w:rFonts w:ascii="Bradley Hand ITC" w:hAnsi="Bradley Hand ITC"/>
          <w:sz w:val="28"/>
        </w:rPr>
        <w:t>_________</w:t>
      </w:r>
    </w:p>
    <w:p w:rsidR="00A26581" w:rsidRPr="008231C5" w:rsidRDefault="008231C5" w:rsidP="00A26581">
      <w:pPr>
        <w:spacing w:after="0"/>
        <w:ind w:left="36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  <w:u w:val="single"/>
        </w:rPr>
        <w:t>Vacuoles</w:t>
      </w:r>
      <w:r w:rsidRPr="008231C5">
        <w:rPr>
          <w:rFonts w:ascii="Bradley Hand ITC" w:hAnsi="Bradley Hand ITC"/>
          <w:sz w:val="28"/>
        </w:rPr>
        <w:t>:</w:t>
      </w:r>
    </w:p>
    <w:p w:rsidR="008E0E5A" w:rsidRPr="008231C5" w:rsidRDefault="008231C5" w:rsidP="008231C5">
      <w:pPr>
        <w:numPr>
          <w:ilvl w:val="0"/>
          <w:numId w:val="8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>Store _____________, ___________________, or _______________________ materials</w:t>
      </w:r>
    </w:p>
    <w:p w:rsidR="00A26581" w:rsidRPr="008231C5" w:rsidRDefault="008231C5" w:rsidP="008231C5">
      <w:pPr>
        <w:numPr>
          <w:ilvl w:val="0"/>
          <w:numId w:val="8"/>
        </w:numPr>
        <w:spacing w:after="0"/>
        <w:rPr>
          <w:rFonts w:ascii="Bradley Hand ITC" w:hAnsi="Bradley Hand ITC"/>
          <w:sz w:val="28"/>
        </w:rPr>
      </w:pPr>
      <w:r w:rsidRPr="008231C5">
        <w:rPr>
          <w:rFonts w:ascii="Bradley Hand ITC" w:hAnsi="Bradley Hand ITC"/>
          <w:sz w:val="28"/>
        </w:rPr>
        <w:t>________________ cells have ___________________ vacuoles</w:t>
      </w:r>
    </w:p>
    <w:sectPr w:rsidR="00A26581" w:rsidRPr="008231C5" w:rsidSect="00DC5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2D4"/>
    <w:multiLevelType w:val="hybridMultilevel"/>
    <w:tmpl w:val="14705790"/>
    <w:lvl w:ilvl="0" w:tplc="8D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0F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8D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2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6B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A8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E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2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0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A80759"/>
    <w:multiLevelType w:val="hybridMultilevel"/>
    <w:tmpl w:val="39D4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4D7F"/>
    <w:multiLevelType w:val="hybridMultilevel"/>
    <w:tmpl w:val="79B80066"/>
    <w:lvl w:ilvl="0" w:tplc="B07C3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4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E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43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2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4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6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CB07EF"/>
    <w:multiLevelType w:val="hybridMultilevel"/>
    <w:tmpl w:val="F6BC523C"/>
    <w:lvl w:ilvl="0" w:tplc="32A44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66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1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26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42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04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4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89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22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8D3826"/>
    <w:multiLevelType w:val="hybridMultilevel"/>
    <w:tmpl w:val="9EC430EC"/>
    <w:lvl w:ilvl="0" w:tplc="20467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21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8F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4B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26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A2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2F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4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0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CA430F"/>
    <w:multiLevelType w:val="hybridMultilevel"/>
    <w:tmpl w:val="CE96EEBE"/>
    <w:lvl w:ilvl="0" w:tplc="A892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A1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9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08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A1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AF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6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A679BD"/>
    <w:multiLevelType w:val="hybridMultilevel"/>
    <w:tmpl w:val="13286C5C"/>
    <w:lvl w:ilvl="0" w:tplc="A670A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6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4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68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69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8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40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E6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304E5A"/>
    <w:multiLevelType w:val="hybridMultilevel"/>
    <w:tmpl w:val="2BE66360"/>
    <w:lvl w:ilvl="0" w:tplc="C272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22B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E6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87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81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C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4B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6C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8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19"/>
    <w:rsid w:val="000A3370"/>
    <w:rsid w:val="008231C5"/>
    <w:rsid w:val="008E0E5A"/>
    <w:rsid w:val="00A26581"/>
    <w:rsid w:val="00AD76A0"/>
    <w:rsid w:val="00D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F5A9D-CC6B-48F4-B9C1-50B4EB1F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09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0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USCANNA</dc:creator>
  <cp:lastModifiedBy>Ward, Anna C.</cp:lastModifiedBy>
  <cp:revision>2</cp:revision>
  <dcterms:created xsi:type="dcterms:W3CDTF">2015-12-13T17:42:00Z</dcterms:created>
  <dcterms:modified xsi:type="dcterms:W3CDTF">2015-12-13T17:42:00Z</dcterms:modified>
</cp:coreProperties>
</file>