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E" w:rsidRDefault="0056417E" w:rsidP="0056417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</w:t>
      </w:r>
    </w:p>
    <w:p w:rsidR="0056417E" w:rsidRDefault="0056417E" w:rsidP="0056417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</w:t>
      </w:r>
    </w:p>
    <w:p w:rsidR="00295376" w:rsidRPr="0056417E" w:rsidRDefault="0056417E" w:rsidP="0056417E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56417E">
        <w:rPr>
          <w:rFonts w:ascii="Century Gothic" w:hAnsi="Century Gothic"/>
          <w:b/>
          <w:sz w:val="32"/>
          <w:szCs w:val="24"/>
          <w:u w:val="single"/>
        </w:rPr>
        <w:t>Air Masses in a Box</w:t>
      </w:r>
    </w:p>
    <w:p w:rsidR="0056417E" w:rsidRPr="0056417E" w:rsidRDefault="0056417E">
      <w:pPr>
        <w:rPr>
          <w:rFonts w:ascii="Century Gothic" w:hAnsi="Century Gothic"/>
          <w:sz w:val="24"/>
          <w:szCs w:val="24"/>
        </w:rPr>
      </w:pPr>
      <w:r w:rsidRPr="0056417E">
        <w:rPr>
          <w:rFonts w:ascii="Century Gothic" w:hAnsi="Century Gothic"/>
          <w:sz w:val="24"/>
          <w:szCs w:val="24"/>
        </w:rPr>
        <w:t xml:space="preserve">Air masses are large masses of air in the lower </w:t>
      </w:r>
      <w:proofErr w:type="gramStart"/>
      <w:r w:rsidRPr="0056417E">
        <w:rPr>
          <w:rFonts w:ascii="Century Gothic" w:hAnsi="Century Gothic"/>
          <w:sz w:val="24"/>
          <w:szCs w:val="24"/>
        </w:rPr>
        <w:t>troposphere that take</w:t>
      </w:r>
      <w:proofErr w:type="gramEnd"/>
      <w:r w:rsidRPr="0056417E">
        <w:rPr>
          <w:rFonts w:ascii="Century Gothic" w:hAnsi="Century Gothic"/>
          <w:sz w:val="24"/>
          <w:szCs w:val="24"/>
        </w:rPr>
        <w:t xml:space="preserve"> on the properties of the land/water below them.  </w:t>
      </w:r>
    </w:p>
    <w:p w:rsidR="0056417E" w:rsidRPr="0056417E" w:rsidRDefault="0056417E">
      <w:pPr>
        <w:rPr>
          <w:rFonts w:ascii="Century Gothic" w:hAnsi="Century Gothic"/>
          <w:sz w:val="24"/>
          <w:szCs w:val="24"/>
        </w:rPr>
      </w:pPr>
      <w:r w:rsidRPr="0056417E">
        <w:rPr>
          <w:rFonts w:ascii="Century Gothic" w:hAnsi="Century Gothic"/>
          <w:sz w:val="24"/>
          <w:szCs w:val="24"/>
        </w:rPr>
        <w:t xml:space="preserve">In this simulation you will get to feel how an air mass works. </w:t>
      </w:r>
      <w:r>
        <w:rPr>
          <w:rFonts w:ascii="Century Gothic" w:hAnsi="Century Gothic"/>
          <w:sz w:val="24"/>
          <w:szCs w:val="24"/>
        </w:rPr>
        <w:t xml:space="preserve"> In front of you are three boxes</w:t>
      </w:r>
      <w:r w:rsidRPr="0056417E">
        <w:rPr>
          <w:rFonts w:ascii="Century Gothic" w:hAnsi="Century Gothic"/>
          <w:sz w:val="24"/>
          <w:szCs w:val="24"/>
        </w:rPr>
        <w:t>.  Each has a small cup of water inside of it with a different temperature of water.  Below is a drawing of the set up.</w:t>
      </w:r>
    </w:p>
    <w:p w:rsidR="0056417E" w:rsidRPr="0056417E" w:rsidRDefault="0056417E">
      <w:pPr>
        <w:rPr>
          <w:rFonts w:ascii="Century Gothic" w:hAnsi="Century Gothic"/>
          <w:sz w:val="24"/>
          <w:szCs w:val="24"/>
        </w:rPr>
      </w:pPr>
      <w:r w:rsidRPr="0056417E">
        <w:rPr>
          <w:rFonts w:ascii="Century Gothic" w:hAnsi="Century Gothic"/>
          <w:sz w:val="24"/>
          <w:szCs w:val="24"/>
        </w:rPr>
        <w:t>Stick your hand into each of the boxes.  On the line below the correct drawing, write if the air feels “hot”, “cold”, or “like the air in the room</w:t>
      </w:r>
      <w:r>
        <w:rPr>
          <w:rFonts w:ascii="Century Gothic" w:hAnsi="Century Gothic"/>
          <w:sz w:val="24"/>
          <w:szCs w:val="24"/>
        </w:rPr>
        <w:t>”.  Also write down the time in the “temperature of air at _______________” box.</w:t>
      </w:r>
    </w:p>
    <w:tbl>
      <w:tblPr>
        <w:tblStyle w:val="TableGrid"/>
        <w:tblW w:w="0" w:type="auto"/>
        <w:tblLook w:val="04A0"/>
      </w:tblPr>
      <w:tblGrid>
        <w:gridCol w:w="2394"/>
        <w:gridCol w:w="3024"/>
        <w:gridCol w:w="2610"/>
        <w:gridCol w:w="2790"/>
      </w:tblGrid>
      <w:tr w:rsidR="0056417E" w:rsidRPr="0056417E" w:rsidTr="0056417E">
        <w:tc>
          <w:tcPr>
            <w:tcW w:w="2394" w:type="dxa"/>
          </w:tcPr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6417E">
              <w:rPr>
                <w:rFonts w:ascii="Century Gothic" w:hAnsi="Century Gothic"/>
                <w:b/>
                <w:i/>
                <w:sz w:val="24"/>
                <w:szCs w:val="24"/>
              </w:rPr>
              <w:t>Drawing</w:t>
            </w:r>
          </w:p>
        </w:tc>
        <w:tc>
          <w:tcPr>
            <w:tcW w:w="3024" w:type="dxa"/>
          </w:tcPr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417E" w:rsidRPr="0056417E" w:rsidTr="0056417E">
        <w:tc>
          <w:tcPr>
            <w:tcW w:w="2394" w:type="dxa"/>
          </w:tcPr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6417E">
              <w:rPr>
                <w:rFonts w:ascii="Century Gothic" w:hAnsi="Century Gothic"/>
                <w:b/>
                <w:i/>
                <w:sz w:val="24"/>
                <w:szCs w:val="24"/>
              </w:rPr>
              <w:t>Water Temperature</w:t>
            </w:r>
          </w:p>
        </w:tc>
        <w:tc>
          <w:tcPr>
            <w:tcW w:w="3024" w:type="dxa"/>
          </w:tcPr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417E" w:rsidRPr="0056417E" w:rsidTr="0056417E">
        <w:tc>
          <w:tcPr>
            <w:tcW w:w="2394" w:type="dxa"/>
          </w:tcPr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6417E">
              <w:rPr>
                <w:rFonts w:ascii="Century Gothic" w:hAnsi="Century Gothic"/>
                <w:b/>
                <w:i/>
                <w:sz w:val="24"/>
                <w:szCs w:val="24"/>
              </w:rPr>
              <w:t>Temperature of Air at 8:00 am</w:t>
            </w:r>
          </w:p>
        </w:tc>
        <w:tc>
          <w:tcPr>
            <w:tcW w:w="3024" w:type="dxa"/>
          </w:tcPr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417E" w:rsidRPr="0056417E" w:rsidTr="0056417E">
        <w:tc>
          <w:tcPr>
            <w:tcW w:w="2394" w:type="dxa"/>
          </w:tcPr>
          <w:p w:rsidR="0056417E" w:rsidRPr="0056417E" w:rsidRDefault="0056417E" w:rsidP="0056417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6417E">
              <w:rPr>
                <w:rFonts w:ascii="Century Gothic" w:hAnsi="Century Gothic"/>
                <w:b/>
                <w:i/>
                <w:sz w:val="24"/>
                <w:szCs w:val="24"/>
              </w:rPr>
              <w:t>Temperature of Air at _______________</w:t>
            </w:r>
          </w:p>
        </w:tc>
        <w:tc>
          <w:tcPr>
            <w:tcW w:w="3024" w:type="dxa"/>
          </w:tcPr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56417E" w:rsidRPr="0056417E" w:rsidRDefault="005641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6417E" w:rsidRDefault="0056417E">
      <w:pPr>
        <w:rPr>
          <w:rFonts w:ascii="Century Gothic" w:hAnsi="Century Gothic"/>
          <w:sz w:val="24"/>
          <w:szCs w:val="24"/>
        </w:rPr>
      </w:pPr>
    </w:p>
    <w:p w:rsidR="0056417E" w:rsidRPr="0056417E" w:rsidRDefault="0056417E">
      <w:pPr>
        <w:rPr>
          <w:rFonts w:ascii="Century Gothic" w:hAnsi="Century Gothic"/>
          <w:i/>
          <w:sz w:val="24"/>
          <w:szCs w:val="24"/>
        </w:rPr>
      </w:pPr>
      <w:r w:rsidRPr="0056417E">
        <w:rPr>
          <w:rFonts w:ascii="Century Gothic" w:hAnsi="Century Gothic"/>
          <w:i/>
          <w:sz w:val="24"/>
          <w:szCs w:val="24"/>
        </w:rPr>
        <w:t>Answer the following questions back at your seat:</w:t>
      </w:r>
    </w:p>
    <w:p w:rsidR="0056417E" w:rsidRDefault="0056417E" w:rsidP="0056417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is the air in the box similar to an air mass?</w:t>
      </w:r>
    </w:p>
    <w:p w:rsidR="0056417E" w:rsidRDefault="0056417E" w:rsidP="0056417E">
      <w:pPr>
        <w:rPr>
          <w:rFonts w:ascii="Century Gothic" w:hAnsi="Century Gothic"/>
          <w:sz w:val="24"/>
          <w:szCs w:val="24"/>
        </w:rPr>
      </w:pPr>
    </w:p>
    <w:p w:rsidR="0056417E" w:rsidRPr="0056417E" w:rsidRDefault="0056417E" w:rsidP="0056417E">
      <w:pPr>
        <w:rPr>
          <w:rFonts w:ascii="Century Gothic" w:hAnsi="Century Gothic"/>
          <w:sz w:val="24"/>
          <w:szCs w:val="24"/>
        </w:rPr>
      </w:pPr>
    </w:p>
    <w:p w:rsidR="0056417E" w:rsidRDefault="0056417E" w:rsidP="0056417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would happen if we took the lid off of the boxes?  What would happen to the air? Explain this for </w:t>
      </w:r>
      <w:r>
        <w:rPr>
          <w:rFonts w:ascii="Century Gothic" w:hAnsi="Century Gothic"/>
          <w:b/>
          <w:sz w:val="24"/>
          <w:szCs w:val="24"/>
        </w:rPr>
        <w:t>each</w:t>
      </w:r>
      <w:r>
        <w:rPr>
          <w:rFonts w:ascii="Century Gothic" w:hAnsi="Century Gothic"/>
          <w:sz w:val="24"/>
          <w:szCs w:val="24"/>
        </w:rPr>
        <w:t xml:space="preserve"> box.  Think carefully about temperature and pressure!</w:t>
      </w:r>
    </w:p>
    <w:p w:rsidR="005C62E7" w:rsidRPr="005C62E7" w:rsidRDefault="005C62E7" w:rsidP="005C62E7">
      <w:pPr>
        <w:rPr>
          <w:rFonts w:ascii="Century Gothic" w:hAnsi="Century Gothic"/>
          <w:sz w:val="24"/>
          <w:szCs w:val="24"/>
        </w:rPr>
      </w:pPr>
    </w:p>
    <w:sectPr w:rsidR="005C62E7" w:rsidRPr="005C62E7" w:rsidSect="0056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F48"/>
    <w:multiLevelType w:val="hybridMultilevel"/>
    <w:tmpl w:val="27C8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17E"/>
    <w:rsid w:val="00295376"/>
    <w:rsid w:val="00412E3A"/>
    <w:rsid w:val="0056417E"/>
    <w:rsid w:val="005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VASC</cp:lastModifiedBy>
  <cp:revision>2</cp:revision>
  <cp:lastPrinted>2015-10-12T10:55:00Z</cp:lastPrinted>
  <dcterms:created xsi:type="dcterms:W3CDTF">2015-10-12T10:55:00Z</dcterms:created>
  <dcterms:modified xsi:type="dcterms:W3CDTF">2015-10-12T10:55:00Z</dcterms:modified>
</cp:coreProperties>
</file>